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9D70" w14:textId="77777777" w:rsidR="001D623A" w:rsidRDefault="001D623A" w:rsidP="001D623A">
      <w:pPr>
        <w:shd w:val="clear" w:color="auto" w:fill="FFFFFF"/>
        <w:spacing w:line="276" w:lineRule="auto"/>
        <w:ind w:firstLine="708"/>
        <w:jc w:val="both"/>
      </w:pPr>
      <w:r w:rsidRPr="00A4043B">
        <w:t xml:space="preserve">6331 Sayılı İş Sağlığı ve Güvenliği Kanunu ile Çalışanların İş Sağlığı ve Güvenliği Eğitimlerinin Usul ve Esasları Hakkında Yönetmelik gereği tüm çalışanların iş sağlığı ve güvenliği eğitimleri alması gerekmektedir. Çalışanlara verilecek temel eğitimler, işin devamı süresince belirlenen düzenli aralıklar içinde; </w:t>
      </w:r>
      <w:r w:rsidRPr="007B2260">
        <w:rPr>
          <w:b/>
        </w:rPr>
        <w:t>Az tehlikeli işyerleri için üç yılda en az bir defa sekiz saat, Tehlikeli işyerleri için iki yılda en az bir defa on iki saat, Çok tehlikeli işyerleri için ise yılda en az bir defa on altı saat</w:t>
      </w:r>
      <w:r w:rsidRPr="00A4043B">
        <w:t xml:space="preserve"> olarak her çalışan için düzenlenir. </w:t>
      </w:r>
    </w:p>
    <w:p w14:paraId="540E9D46" w14:textId="7FEBFD36" w:rsidR="00C45A20" w:rsidRDefault="001D623A" w:rsidP="001D623A">
      <w:pPr>
        <w:spacing w:before="120" w:after="120" w:line="360" w:lineRule="auto"/>
        <w:ind w:firstLine="708"/>
        <w:jc w:val="both"/>
      </w:pPr>
      <w:r w:rsidRPr="00A4043B">
        <w:t>24.05.2018 tarihli ve 30430 sayılı Resmî Gazetede yayınlanan Çalışanların İş Sağlığı ve Güvenliği Eğitimlerinin Usul ve Esasları Hakkında Yönetmelikte Değişiklik Yapılmasına Dair Yönetmelikte “İlk defa verilecek temel eğitimler hariç çalışanlara tekrar verilecek temel eğitimler işveren tarafından işe ve işyerine özgü içeriğin hazırlanması ve gerekli uzaktan eğitim yönetim sisteminin sağlanması halinde uzaktan eğitim yöntemi kullanılarak verilebilir.” İfadesi bulunmaktadır.</w:t>
      </w:r>
    </w:p>
    <w:p w14:paraId="3DA71E49" w14:textId="4F41A305" w:rsidR="001D623A" w:rsidRDefault="001D623A" w:rsidP="001D623A">
      <w:pPr>
        <w:spacing w:before="120" w:after="120" w:line="360" w:lineRule="auto"/>
        <w:ind w:firstLine="708"/>
        <w:jc w:val="both"/>
        <w:rPr>
          <w:u w:val="single"/>
        </w:rPr>
      </w:pPr>
      <w:r w:rsidRPr="00B766C1">
        <w:rPr>
          <w:u w:val="single"/>
        </w:rPr>
        <w:t>Yaşanabilecek iş kazaları veya olabilecek denetimlerde eğitimlerin eksik olması durumunda Bakanlık tarafından cezai müeyyide uygulanabilecektir.</w:t>
      </w:r>
    </w:p>
    <w:p w14:paraId="42F1724F" w14:textId="4F3FB8CB" w:rsidR="001D623A" w:rsidRDefault="001D623A" w:rsidP="001D623A">
      <w:pPr>
        <w:spacing w:before="120" w:after="120" w:line="360" w:lineRule="auto"/>
        <w:ind w:firstLine="708"/>
        <w:jc w:val="both"/>
      </w:pPr>
      <w:r w:rsidRPr="00A4043B">
        <w:t xml:space="preserve">Yenileme eğitimi alacak akademik ve idari personelleriniz ile hiç eğitim almamış personelinizin biriminiz tarafından tespit edilerek </w:t>
      </w:r>
      <w:r>
        <w:t>Ağrı İbrahim Çeçen Üniversitesi</w:t>
      </w:r>
      <w:r w:rsidRPr="00A4043B">
        <w:t xml:space="preserve"> İş Sağlığı ve Güvenliği Koord</w:t>
      </w:r>
      <w:r>
        <w:t>inatörlüğüne …../……/……</w:t>
      </w:r>
      <w:r w:rsidRPr="00A4043B">
        <w:t xml:space="preserve"> tarihine kadar ekli listede belirtilen şekilde yazı ile </w:t>
      </w:r>
      <w:hyperlink r:id="rId7" w:history="1">
        <w:r w:rsidRPr="00F53FAF">
          <w:rPr>
            <w:rStyle w:val="Kpr"/>
          </w:rPr>
          <w:t>Excel formatında</w:t>
        </w:r>
      </w:hyperlink>
      <w:r w:rsidRPr="00A4043B">
        <w:t xml:space="preserve"> da </w:t>
      </w:r>
      <w:r w:rsidR="002B4624">
        <w:rPr>
          <w:b/>
        </w:rPr>
        <w:t>…………</w:t>
      </w:r>
      <w:r w:rsidRPr="00A4043B">
        <w:t>adresine mail atılması, hususunda bilgi</w:t>
      </w:r>
      <w:r>
        <w:t>lerinize ve gereğini rica ederiz.</w:t>
      </w:r>
    </w:p>
    <w:p w14:paraId="187DBA92" w14:textId="77777777" w:rsidR="001D623A" w:rsidRDefault="001D623A" w:rsidP="001D623A">
      <w:pPr>
        <w:spacing w:before="120" w:after="120" w:line="360" w:lineRule="auto"/>
        <w:ind w:firstLine="708"/>
        <w:jc w:val="both"/>
      </w:pPr>
    </w:p>
    <w:p w14:paraId="7C21A73B" w14:textId="77777777" w:rsidR="001D623A" w:rsidRPr="007B2260" w:rsidRDefault="001D623A" w:rsidP="001D623A">
      <w:pPr>
        <w:shd w:val="clear" w:color="auto" w:fill="FFFFFF"/>
        <w:spacing w:line="276" w:lineRule="auto"/>
        <w:ind w:firstLine="708"/>
        <w:jc w:val="center"/>
      </w:pPr>
      <w:r w:rsidRPr="007B2260">
        <w:rPr>
          <w:b/>
        </w:rPr>
        <w:t>Tablo 1.</w:t>
      </w:r>
      <w:r w:rsidRPr="007B2260">
        <w:t xml:space="preserve"> Örnek Excel Form Bilgileri</w:t>
      </w:r>
    </w:p>
    <w:tbl>
      <w:tblPr>
        <w:tblStyle w:val="TabloKlavuzu"/>
        <w:tblW w:w="0" w:type="auto"/>
        <w:tblLook w:val="04A0" w:firstRow="1" w:lastRow="0" w:firstColumn="1" w:lastColumn="0" w:noHBand="0" w:noVBand="1"/>
      </w:tblPr>
      <w:tblGrid>
        <w:gridCol w:w="2690"/>
        <w:gridCol w:w="2690"/>
        <w:gridCol w:w="2691"/>
        <w:gridCol w:w="2691"/>
      </w:tblGrid>
      <w:tr w:rsidR="001D623A" w14:paraId="551F4D29" w14:textId="77777777" w:rsidTr="006A2DF5">
        <w:trPr>
          <w:trHeight w:val="538"/>
        </w:trPr>
        <w:tc>
          <w:tcPr>
            <w:tcW w:w="2690" w:type="dxa"/>
            <w:shd w:val="clear" w:color="auto" w:fill="D9D9D9" w:themeFill="background1" w:themeFillShade="D9"/>
          </w:tcPr>
          <w:p w14:paraId="6FC2AB9B" w14:textId="24DD0978" w:rsidR="001D623A" w:rsidRPr="001D623A" w:rsidRDefault="001D623A" w:rsidP="001D623A">
            <w:pPr>
              <w:spacing w:before="120" w:after="120" w:line="360" w:lineRule="auto"/>
              <w:jc w:val="center"/>
              <w:rPr>
                <w:rFonts w:ascii="Times New Roman" w:hAnsi="Times New Roman" w:cs="Times New Roman"/>
                <w:b/>
                <w:bCs/>
                <w:color w:val="FF0000"/>
                <w:sz w:val="24"/>
                <w:szCs w:val="24"/>
              </w:rPr>
            </w:pPr>
            <w:r w:rsidRPr="001D623A">
              <w:rPr>
                <w:rFonts w:ascii="Times New Roman" w:hAnsi="Times New Roman" w:cs="Times New Roman"/>
                <w:b/>
                <w:bCs/>
                <w:color w:val="FF0000"/>
                <w:sz w:val="24"/>
                <w:szCs w:val="24"/>
              </w:rPr>
              <w:t>Adı</w:t>
            </w:r>
          </w:p>
        </w:tc>
        <w:tc>
          <w:tcPr>
            <w:tcW w:w="2690" w:type="dxa"/>
            <w:shd w:val="clear" w:color="auto" w:fill="D9D9D9" w:themeFill="background1" w:themeFillShade="D9"/>
          </w:tcPr>
          <w:p w14:paraId="1A3E3BFE" w14:textId="1F1FDFE5" w:rsidR="001D623A" w:rsidRPr="001D623A" w:rsidRDefault="001D623A" w:rsidP="001D623A">
            <w:pPr>
              <w:spacing w:before="120" w:after="120" w:line="360" w:lineRule="auto"/>
              <w:jc w:val="center"/>
              <w:rPr>
                <w:rFonts w:ascii="Times New Roman" w:hAnsi="Times New Roman" w:cs="Times New Roman"/>
                <w:b/>
                <w:bCs/>
                <w:color w:val="FF0000"/>
                <w:sz w:val="24"/>
                <w:szCs w:val="24"/>
              </w:rPr>
            </w:pPr>
            <w:r w:rsidRPr="001D623A">
              <w:rPr>
                <w:rFonts w:ascii="Times New Roman" w:hAnsi="Times New Roman" w:cs="Times New Roman"/>
                <w:b/>
                <w:bCs/>
                <w:color w:val="FF0000"/>
                <w:sz w:val="24"/>
                <w:szCs w:val="24"/>
              </w:rPr>
              <w:t>Soyadı</w:t>
            </w:r>
          </w:p>
        </w:tc>
        <w:tc>
          <w:tcPr>
            <w:tcW w:w="2691" w:type="dxa"/>
            <w:shd w:val="clear" w:color="auto" w:fill="D9D9D9" w:themeFill="background1" w:themeFillShade="D9"/>
          </w:tcPr>
          <w:p w14:paraId="60903B4A" w14:textId="5FFC701B" w:rsidR="001D623A" w:rsidRPr="001D623A" w:rsidRDefault="001D623A" w:rsidP="001D623A">
            <w:pPr>
              <w:spacing w:before="120" w:after="120" w:line="360" w:lineRule="auto"/>
              <w:jc w:val="center"/>
              <w:rPr>
                <w:rFonts w:ascii="Times New Roman" w:hAnsi="Times New Roman" w:cs="Times New Roman"/>
                <w:b/>
                <w:bCs/>
                <w:color w:val="FF0000"/>
                <w:sz w:val="24"/>
                <w:szCs w:val="24"/>
              </w:rPr>
            </w:pPr>
            <w:r w:rsidRPr="001D623A">
              <w:rPr>
                <w:rFonts w:ascii="Times New Roman" w:hAnsi="Times New Roman" w:cs="Times New Roman"/>
                <w:b/>
                <w:bCs/>
                <w:color w:val="FF0000"/>
                <w:sz w:val="24"/>
                <w:szCs w:val="24"/>
              </w:rPr>
              <w:t>E-Posta</w:t>
            </w:r>
          </w:p>
        </w:tc>
        <w:tc>
          <w:tcPr>
            <w:tcW w:w="2691" w:type="dxa"/>
            <w:shd w:val="clear" w:color="auto" w:fill="D9D9D9" w:themeFill="background1" w:themeFillShade="D9"/>
          </w:tcPr>
          <w:p w14:paraId="183F72AE" w14:textId="786A3FD6" w:rsidR="001D623A" w:rsidRPr="001D623A" w:rsidRDefault="001D623A" w:rsidP="001D623A">
            <w:pPr>
              <w:spacing w:before="120" w:after="120" w:line="360" w:lineRule="auto"/>
              <w:jc w:val="center"/>
              <w:rPr>
                <w:rFonts w:ascii="Times New Roman" w:hAnsi="Times New Roman" w:cs="Times New Roman"/>
                <w:b/>
                <w:bCs/>
                <w:color w:val="FF0000"/>
                <w:sz w:val="24"/>
                <w:szCs w:val="24"/>
              </w:rPr>
            </w:pPr>
            <w:r w:rsidRPr="001D623A">
              <w:rPr>
                <w:rFonts w:ascii="Times New Roman" w:hAnsi="Times New Roman" w:cs="Times New Roman"/>
                <w:b/>
                <w:bCs/>
                <w:color w:val="FF0000"/>
                <w:sz w:val="24"/>
                <w:szCs w:val="24"/>
              </w:rPr>
              <w:t>Kimlik No</w:t>
            </w:r>
          </w:p>
        </w:tc>
      </w:tr>
      <w:tr w:rsidR="001D623A" w14:paraId="52689864" w14:textId="77777777" w:rsidTr="001D623A">
        <w:tc>
          <w:tcPr>
            <w:tcW w:w="2690" w:type="dxa"/>
          </w:tcPr>
          <w:p w14:paraId="2CDFF078" w14:textId="77777777" w:rsidR="001D623A" w:rsidRDefault="001D623A" w:rsidP="001D623A">
            <w:pPr>
              <w:spacing w:before="120" w:after="120" w:line="360" w:lineRule="auto"/>
              <w:jc w:val="both"/>
              <w:rPr>
                <w:rFonts w:ascii="Times New Roman" w:hAnsi="Times New Roman" w:cs="Times New Roman"/>
                <w:sz w:val="24"/>
                <w:szCs w:val="24"/>
              </w:rPr>
            </w:pPr>
          </w:p>
        </w:tc>
        <w:tc>
          <w:tcPr>
            <w:tcW w:w="2690" w:type="dxa"/>
          </w:tcPr>
          <w:p w14:paraId="2618E584"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2429BC17"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70218E9A" w14:textId="77777777" w:rsidR="001D623A" w:rsidRDefault="001D623A" w:rsidP="001D623A">
            <w:pPr>
              <w:spacing w:before="120" w:after="120" w:line="360" w:lineRule="auto"/>
              <w:jc w:val="both"/>
              <w:rPr>
                <w:rFonts w:ascii="Times New Roman" w:hAnsi="Times New Roman" w:cs="Times New Roman"/>
                <w:sz w:val="24"/>
                <w:szCs w:val="24"/>
              </w:rPr>
            </w:pPr>
          </w:p>
        </w:tc>
      </w:tr>
      <w:tr w:rsidR="001D623A" w14:paraId="6563D6DF" w14:textId="77777777" w:rsidTr="001D623A">
        <w:tc>
          <w:tcPr>
            <w:tcW w:w="2690" w:type="dxa"/>
          </w:tcPr>
          <w:p w14:paraId="0DE01C26" w14:textId="77777777" w:rsidR="001D623A" w:rsidRDefault="001D623A" w:rsidP="001D623A">
            <w:pPr>
              <w:spacing w:before="120" w:after="120" w:line="360" w:lineRule="auto"/>
              <w:jc w:val="both"/>
              <w:rPr>
                <w:rFonts w:ascii="Times New Roman" w:hAnsi="Times New Roman" w:cs="Times New Roman"/>
                <w:sz w:val="24"/>
                <w:szCs w:val="24"/>
              </w:rPr>
            </w:pPr>
          </w:p>
        </w:tc>
        <w:tc>
          <w:tcPr>
            <w:tcW w:w="2690" w:type="dxa"/>
          </w:tcPr>
          <w:p w14:paraId="69A49314"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69AB45B9"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6A9EB3C7" w14:textId="77777777" w:rsidR="001D623A" w:rsidRDefault="001D623A" w:rsidP="001D623A">
            <w:pPr>
              <w:spacing w:before="120" w:after="120" w:line="360" w:lineRule="auto"/>
              <w:jc w:val="both"/>
              <w:rPr>
                <w:rFonts w:ascii="Times New Roman" w:hAnsi="Times New Roman" w:cs="Times New Roman"/>
                <w:sz w:val="24"/>
                <w:szCs w:val="24"/>
              </w:rPr>
            </w:pPr>
          </w:p>
        </w:tc>
      </w:tr>
      <w:tr w:rsidR="001D623A" w14:paraId="66D93994" w14:textId="77777777" w:rsidTr="001D623A">
        <w:tc>
          <w:tcPr>
            <w:tcW w:w="2690" w:type="dxa"/>
          </w:tcPr>
          <w:p w14:paraId="604AF370" w14:textId="77777777" w:rsidR="001D623A" w:rsidRDefault="001D623A" w:rsidP="001D623A">
            <w:pPr>
              <w:spacing w:before="120" w:after="120" w:line="360" w:lineRule="auto"/>
              <w:jc w:val="both"/>
              <w:rPr>
                <w:rFonts w:ascii="Times New Roman" w:hAnsi="Times New Roman" w:cs="Times New Roman"/>
                <w:sz w:val="24"/>
                <w:szCs w:val="24"/>
              </w:rPr>
            </w:pPr>
          </w:p>
        </w:tc>
        <w:tc>
          <w:tcPr>
            <w:tcW w:w="2690" w:type="dxa"/>
          </w:tcPr>
          <w:p w14:paraId="3669FD9C"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1B330F0F"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10D56D92" w14:textId="77777777" w:rsidR="001D623A" w:rsidRDefault="001D623A" w:rsidP="001D623A">
            <w:pPr>
              <w:spacing w:before="120" w:after="120" w:line="360" w:lineRule="auto"/>
              <w:jc w:val="both"/>
              <w:rPr>
                <w:rFonts w:ascii="Times New Roman" w:hAnsi="Times New Roman" w:cs="Times New Roman"/>
                <w:sz w:val="24"/>
                <w:szCs w:val="24"/>
              </w:rPr>
            </w:pPr>
          </w:p>
        </w:tc>
      </w:tr>
      <w:tr w:rsidR="001D623A" w14:paraId="479CE5D3" w14:textId="77777777" w:rsidTr="001D623A">
        <w:tc>
          <w:tcPr>
            <w:tcW w:w="2690" w:type="dxa"/>
          </w:tcPr>
          <w:p w14:paraId="136FD7C3" w14:textId="77777777" w:rsidR="001D623A" w:rsidRDefault="001D623A" w:rsidP="001D623A">
            <w:pPr>
              <w:spacing w:before="120" w:after="120" w:line="360" w:lineRule="auto"/>
              <w:jc w:val="both"/>
              <w:rPr>
                <w:rFonts w:ascii="Times New Roman" w:hAnsi="Times New Roman" w:cs="Times New Roman"/>
                <w:sz w:val="24"/>
                <w:szCs w:val="24"/>
              </w:rPr>
            </w:pPr>
          </w:p>
        </w:tc>
        <w:tc>
          <w:tcPr>
            <w:tcW w:w="2690" w:type="dxa"/>
          </w:tcPr>
          <w:p w14:paraId="44B5066B" w14:textId="77777777" w:rsidR="001D623A" w:rsidRDefault="001D623A" w:rsidP="001D623A">
            <w:pPr>
              <w:spacing w:before="120" w:after="120" w:line="360" w:lineRule="auto"/>
              <w:jc w:val="center"/>
              <w:rPr>
                <w:rFonts w:ascii="Times New Roman" w:hAnsi="Times New Roman" w:cs="Times New Roman"/>
                <w:sz w:val="24"/>
                <w:szCs w:val="24"/>
              </w:rPr>
            </w:pPr>
          </w:p>
        </w:tc>
        <w:tc>
          <w:tcPr>
            <w:tcW w:w="2691" w:type="dxa"/>
          </w:tcPr>
          <w:p w14:paraId="6FC401A6"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4D8021C8" w14:textId="77777777" w:rsidR="001D623A" w:rsidRDefault="001D623A" w:rsidP="001D623A">
            <w:pPr>
              <w:spacing w:before="120" w:after="120" w:line="360" w:lineRule="auto"/>
              <w:jc w:val="both"/>
              <w:rPr>
                <w:rFonts w:ascii="Times New Roman" w:hAnsi="Times New Roman" w:cs="Times New Roman"/>
                <w:sz w:val="24"/>
                <w:szCs w:val="24"/>
              </w:rPr>
            </w:pPr>
          </w:p>
        </w:tc>
      </w:tr>
      <w:tr w:rsidR="001D623A" w14:paraId="717F4C86" w14:textId="77777777" w:rsidTr="001D623A">
        <w:tc>
          <w:tcPr>
            <w:tcW w:w="2690" w:type="dxa"/>
          </w:tcPr>
          <w:p w14:paraId="62C7DBE9" w14:textId="77777777" w:rsidR="001D623A" w:rsidRDefault="001D623A" w:rsidP="001D623A">
            <w:pPr>
              <w:spacing w:before="120" w:after="120" w:line="360" w:lineRule="auto"/>
              <w:jc w:val="both"/>
              <w:rPr>
                <w:rFonts w:ascii="Times New Roman" w:hAnsi="Times New Roman" w:cs="Times New Roman"/>
                <w:sz w:val="24"/>
                <w:szCs w:val="24"/>
              </w:rPr>
            </w:pPr>
          </w:p>
        </w:tc>
        <w:tc>
          <w:tcPr>
            <w:tcW w:w="2690" w:type="dxa"/>
          </w:tcPr>
          <w:p w14:paraId="284C76C7"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187570CF"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6C7577BC" w14:textId="77777777" w:rsidR="001D623A" w:rsidRDefault="001D623A" w:rsidP="001D623A">
            <w:pPr>
              <w:spacing w:before="120" w:after="120" w:line="360" w:lineRule="auto"/>
              <w:jc w:val="both"/>
              <w:rPr>
                <w:rFonts w:ascii="Times New Roman" w:hAnsi="Times New Roman" w:cs="Times New Roman"/>
                <w:sz w:val="24"/>
                <w:szCs w:val="24"/>
              </w:rPr>
            </w:pPr>
          </w:p>
        </w:tc>
      </w:tr>
      <w:tr w:rsidR="001D623A" w14:paraId="480624B0" w14:textId="77777777" w:rsidTr="001D623A">
        <w:tc>
          <w:tcPr>
            <w:tcW w:w="2690" w:type="dxa"/>
          </w:tcPr>
          <w:p w14:paraId="559980C8" w14:textId="77777777" w:rsidR="001D623A" w:rsidRDefault="001D623A" w:rsidP="001D623A">
            <w:pPr>
              <w:spacing w:before="120" w:after="120" w:line="360" w:lineRule="auto"/>
              <w:jc w:val="both"/>
              <w:rPr>
                <w:rFonts w:ascii="Times New Roman" w:hAnsi="Times New Roman" w:cs="Times New Roman"/>
                <w:sz w:val="24"/>
                <w:szCs w:val="24"/>
              </w:rPr>
            </w:pPr>
          </w:p>
        </w:tc>
        <w:tc>
          <w:tcPr>
            <w:tcW w:w="2690" w:type="dxa"/>
          </w:tcPr>
          <w:p w14:paraId="7CEE6BE4"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61AE17F7" w14:textId="77777777" w:rsidR="001D623A" w:rsidRDefault="001D623A" w:rsidP="001D623A">
            <w:pPr>
              <w:spacing w:before="120" w:after="120" w:line="360" w:lineRule="auto"/>
              <w:jc w:val="both"/>
              <w:rPr>
                <w:rFonts w:ascii="Times New Roman" w:hAnsi="Times New Roman" w:cs="Times New Roman"/>
                <w:sz w:val="24"/>
                <w:szCs w:val="24"/>
              </w:rPr>
            </w:pPr>
          </w:p>
        </w:tc>
        <w:tc>
          <w:tcPr>
            <w:tcW w:w="2691" w:type="dxa"/>
          </w:tcPr>
          <w:p w14:paraId="6EDA4E99" w14:textId="77777777" w:rsidR="001D623A" w:rsidRDefault="001D623A" w:rsidP="001D623A">
            <w:pPr>
              <w:spacing w:before="120" w:after="120" w:line="360" w:lineRule="auto"/>
              <w:jc w:val="both"/>
              <w:rPr>
                <w:rFonts w:ascii="Times New Roman" w:hAnsi="Times New Roman" w:cs="Times New Roman"/>
                <w:sz w:val="24"/>
                <w:szCs w:val="24"/>
              </w:rPr>
            </w:pPr>
          </w:p>
        </w:tc>
      </w:tr>
    </w:tbl>
    <w:p w14:paraId="6C07A3BE" w14:textId="77777777" w:rsidR="001D623A" w:rsidRPr="00C45A20" w:rsidRDefault="001D623A" w:rsidP="001D623A">
      <w:pPr>
        <w:spacing w:before="120" w:after="120" w:line="360" w:lineRule="auto"/>
        <w:ind w:firstLine="708"/>
        <w:jc w:val="both"/>
        <w:rPr>
          <w:rFonts w:ascii="Times New Roman" w:hAnsi="Times New Roman" w:cs="Times New Roman"/>
          <w:sz w:val="24"/>
          <w:szCs w:val="24"/>
        </w:rPr>
      </w:pPr>
    </w:p>
    <w:sectPr w:rsidR="001D623A" w:rsidRPr="00C45A20" w:rsidSect="00C45A2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902F5" w14:textId="77777777" w:rsidR="006C2E85" w:rsidRDefault="006C2E85" w:rsidP="001C518C">
      <w:pPr>
        <w:spacing w:after="0" w:line="240" w:lineRule="auto"/>
      </w:pPr>
      <w:r>
        <w:separator/>
      </w:r>
    </w:p>
  </w:endnote>
  <w:endnote w:type="continuationSeparator" w:id="0">
    <w:p w14:paraId="42D9524A" w14:textId="77777777" w:rsidR="006C2E85" w:rsidRDefault="006C2E85"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0889" w14:textId="77777777" w:rsidR="00180A3E" w:rsidRDefault="00180A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4F98" w14:textId="77777777" w:rsidR="00180A3E" w:rsidRDefault="00180A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4515A" w14:textId="77777777" w:rsidR="006C2E85" w:rsidRDefault="006C2E85" w:rsidP="001C518C">
      <w:pPr>
        <w:spacing w:after="0" w:line="240" w:lineRule="auto"/>
      </w:pPr>
      <w:r>
        <w:separator/>
      </w:r>
    </w:p>
  </w:footnote>
  <w:footnote w:type="continuationSeparator" w:id="0">
    <w:p w14:paraId="387DBD6E" w14:textId="77777777" w:rsidR="006C2E85" w:rsidRDefault="006C2E85"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05C8" w14:textId="77777777" w:rsidR="00180A3E" w:rsidRDefault="00180A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3AA53E98" w14:textId="77777777" w:rsidR="00C45A20" w:rsidRDefault="001D623A" w:rsidP="000F2760">
          <w:pPr>
            <w:jc w:val="center"/>
            <w:rPr>
              <w:rFonts w:ascii="Times New Roman" w:hAnsi="Times New Roman" w:cs="Times New Roman"/>
              <w:b/>
              <w:bCs/>
              <w:sz w:val="26"/>
              <w:szCs w:val="26"/>
            </w:rPr>
          </w:pPr>
          <w:r>
            <w:rPr>
              <w:rFonts w:ascii="Times New Roman" w:hAnsi="Times New Roman" w:cs="Times New Roman"/>
              <w:b/>
              <w:bCs/>
              <w:sz w:val="26"/>
              <w:szCs w:val="26"/>
            </w:rPr>
            <w:t>İŞ SAĞLIĞI VE GÜVENLİĞİ EĞİTİM BİLDİRİM FORMU</w:t>
          </w:r>
        </w:p>
        <w:p w14:paraId="6CECB891" w14:textId="3C9C34C6" w:rsidR="001D623A" w:rsidRPr="001D623A" w:rsidRDefault="001D623A" w:rsidP="000F2760">
          <w:pPr>
            <w:jc w:val="center"/>
            <w:rPr>
              <w:rFonts w:ascii="Times New Roman" w:hAnsi="Times New Roman" w:cs="Times New Roman"/>
              <w:sz w:val="18"/>
              <w:szCs w:val="18"/>
            </w:rPr>
          </w:pPr>
          <w:r>
            <w:rPr>
              <w:rFonts w:ascii="Times New Roman" w:hAnsi="Times New Roman" w:cs="Times New Roman"/>
              <w:sz w:val="18"/>
              <w:szCs w:val="18"/>
            </w:rPr>
            <w:t>(</w:t>
          </w:r>
          <w:r w:rsidRPr="001D623A">
            <w:rPr>
              <w:rFonts w:ascii="Times New Roman" w:hAnsi="Times New Roman" w:cs="Times New Roman"/>
              <w:sz w:val="18"/>
              <w:szCs w:val="18"/>
            </w:rPr>
            <w:t>FAKÜLTE/MYO/YO/EN</w:t>
          </w:r>
          <w:r>
            <w:rPr>
              <w:rFonts w:ascii="Times New Roman" w:hAnsi="Times New Roman" w:cs="Times New Roman"/>
              <w:sz w:val="18"/>
              <w:szCs w:val="18"/>
            </w:rPr>
            <w:t>S</w:t>
          </w:r>
          <w:r w:rsidRPr="001D623A">
            <w:rPr>
              <w:rFonts w:ascii="Times New Roman" w:hAnsi="Times New Roman" w:cs="Times New Roman"/>
              <w:sz w:val="18"/>
              <w:szCs w:val="18"/>
            </w:rPr>
            <w:t>TİTÜ</w:t>
          </w:r>
          <w:r>
            <w:rPr>
              <w:rFonts w:ascii="Times New Roman" w:hAnsi="Times New Roman" w:cs="Times New Roman"/>
              <w:sz w:val="18"/>
              <w:szCs w:val="18"/>
            </w:rPr>
            <w:t>/</w:t>
          </w:r>
          <w:r w:rsidRPr="001D623A">
            <w:rPr>
              <w:rFonts w:ascii="Times New Roman" w:hAnsi="Times New Roman" w:cs="Times New Roman"/>
              <w:sz w:val="18"/>
              <w:szCs w:val="18"/>
            </w:rPr>
            <w:t>DAİRE BAŞKANLIKLARI</w:t>
          </w:r>
          <w:r>
            <w:rPr>
              <w:rFonts w:ascii="Times New Roman" w:hAnsi="Times New Roman" w:cs="Times New Roman"/>
              <w:sz w:val="18"/>
              <w:szCs w:val="18"/>
            </w:rPr>
            <w:t>)</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17B544FF" w:rsidR="00C45A20" w:rsidRPr="00731EA7" w:rsidRDefault="005346FA" w:rsidP="00CA300D">
          <w:pPr>
            <w:pStyle w:val="stBilgi"/>
            <w:rPr>
              <w:rFonts w:ascii="Times New Roman" w:hAnsi="Times New Roman" w:cs="Times New Roman"/>
              <w:sz w:val="20"/>
            </w:rPr>
          </w:pPr>
          <w:r>
            <w:rPr>
              <w:sz w:val="20"/>
              <w:szCs w:val="20"/>
            </w:rPr>
            <w:t>FR-İSG-9</w:t>
          </w:r>
          <w:r>
            <w:rPr>
              <w:sz w:val="20"/>
              <w:szCs w:val="20"/>
            </w:rPr>
            <w:t>44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5FCBD2B" w:rsidR="00C45A20" w:rsidRPr="00731EA7" w:rsidRDefault="000F276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615D545"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25226">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25226">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B210" w14:textId="77777777" w:rsidR="00180A3E" w:rsidRDefault="00180A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010059977">
    <w:abstractNumId w:val="0"/>
  </w:num>
  <w:num w:numId="2" w16cid:durableId="674847258">
    <w:abstractNumId w:val="2"/>
  </w:num>
  <w:num w:numId="3" w16cid:durableId="1350990099">
    <w:abstractNumId w:val="3"/>
  </w:num>
  <w:num w:numId="4" w16cid:durableId="146678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377D"/>
    <w:rsid w:val="00084F38"/>
    <w:rsid w:val="000942FB"/>
    <w:rsid w:val="000F2243"/>
    <w:rsid w:val="000F2760"/>
    <w:rsid w:val="00110647"/>
    <w:rsid w:val="001319B2"/>
    <w:rsid w:val="001331D7"/>
    <w:rsid w:val="001617D1"/>
    <w:rsid w:val="00180A3E"/>
    <w:rsid w:val="001A4884"/>
    <w:rsid w:val="001B5628"/>
    <w:rsid w:val="001C518C"/>
    <w:rsid w:val="001D623A"/>
    <w:rsid w:val="002270D9"/>
    <w:rsid w:val="00233B00"/>
    <w:rsid w:val="00243631"/>
    <w:rsid w:val="00257304"/>
    <w:rsid w:val="00286A64"/>
    <w:rsid w:val="002B4624"/>
    <w:rsid w:val="002E38F9"/>
    <w:rsid w:val="003003F9"/>
    <w:rsid w:val="003E38E9"/>
    <w:rsid w:val="004318EA"/>
    <w:rsid w:val="0045738E"/>
    <w:rsid w:val="0048259A"/>
    <w:rsid w:val="00486113"/>
    <w:rsid w:val="00495E8C"/>
    <w:rsid w:val="004B3874"/>
    <w:rsid w:val="004C6F5F"/>
    <w:rsid w:val="004D384B"/>
    <w:rsid w:val="004D6E74"/>
    <w:rsid w:val="005346FA"/>
    <w:rsid w:val="00537279"/>
    <w:rsid w:val="005C2372"/>
    <w:rsid w:val="005C2E7B"/>
    <w:rsid w:val="005C4342"/>
    <w:rsid w:val="005E57DA"/>
    <w:rsid w:val="006342DA"/>
    <w:rsid w:val="006A2DF5"/>
    <w:rsid w:val="006A5302"/>
    <w:rsid w:val="006C2E85"/>
    <w:rsid w:val="006F7347"/>
    <w:rsid w:val="00707CBB"/>
    <w:rsid w:val="0071737A"/>
    <w:rsid w:val="00771A3F"/>
    <w:rsid w:val="00794C41"/>
    <w:rsid w:val="00820016"/>
    <w:rsid w:val="0084184E"/>
    <w:rsid w:val="00856C2B"/>
    <w:rsid w:val="008A0E67"/>
    <w:rsid w:val="008C745D"/>
    <w:rsid w:val="008F4722"/>
    <w:rsid w:val="00941290"/>
    <w:rsid w:val="009E76F7"/>
    <w:rsid w:val="009F1F55"/>
    <w:rsid w:val="00A1006F"/>
    <w:rsid w:val="00A20521"/>
    <w:rsid w:val="00A25226"/>
    <w:rsid w:val="00A46D37"/>
    <w:rsid w:val="00A82043"/>
    <w:rsid w:val="00AE1960"/>
    <w:rsid w:val="00AE62C0"/>
    <w:rsid w:val="00AF32B2"/>
    <w:rsid w:val="00B24837"/>
    <w:rsid w:val="00B25989"/>
    <w:rsid w:val="00B849B4"/>
    <w:rsid w:val="00B91FB9"/>
    <w:rsid w:val="00B95B88"/>
    <w:rsid w:val="00BA4D7D"/>
    <w:rsid w:val="00BA74A2"/>
    <w:rsid w:val="00BD3F8F"/>
    <w:rsid w:val="00BF3652"/>
    <w:rsid w:val="00C01708"/>
    <w:rsid w:val="00C327DD"/>
    <w:rsid w:val="00C45A20"/>
    <w:rsid w:val="00C45A8B"/>
    <w:rsid w:val="00CA300D"/>
    <w:rsid w:val="00CC1E24"/>
    <w:rsid w:val="00D91330"/>
    <w:rsid w:val="00DA5A93"/>
    <w:rsid w:val="00DD328C"/>
    <w:rsid w:val="00E06C56"/>
    <w:rsid w:val="00E32EAB"/>
    <w:rsid w:val="00E45987"/>
    <w:rsid w:val="00E47735"/>
    <w:rsid w:val="00E60F1F"/>
    <w:rsid w:val="00EA01CE"/>
    <w:rsid w:val="00EA0825"/>
    <w:rsid w:val="00EA21EE"/>
    <w:rsid w:val="00EB768B"/>
    <w:rsid w:val="00EE2C11"/>
    <w:rsid w:val="00EE5D6B"/>
    <w:rsid w:val="00F11526"/>
    <w:rsid w:val="00F575CD"/>
    <w:rsid w:val="00F86B7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0F2760"/>
    <w:rPr>
      <w:rFonts w:ascii="Franklin Gothic Medium Cond" w:hAnsi="Franklin Gothic Medium Cond" w:cs="Franklin Gothic Medium Cond" w:hint="default"/>
      <w:sz w:val="24"/>
      <w:szCs w:val="24"/>
    </w:rPr>
  </w:style>
  <w:style w:type="character" w:styleId="Kpr">
    <w:name w:val="Hyperlink"/>
    <w:basedOn w:val="VarsaylanParagrafYazTipi"/>
    <w:uiPriority w:val="99"/>
    <w:unhideWhenUsed/>
    <w:rsid w:val="001D6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TECH\Desktop\E&#287;itim%20Bildirim%20Formu%20Excel%20format&#305;.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22</cp:revision>
  <dcterms:created xsi:type="dcterms:W3CDTF">2024-05-13T06:43:00Z</dcterms:created>
  <dcterms:modified xsi:type="dcterms:W3CDTF">2024-08-14T06:53:00Z</dcterms:modified>
</cp:coreProperties>
</file>